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656CA9" w:rsidRDefault="003802BF" w14:paraId="274B7B34" wp14:textId="77777777">
      <w:pPr>
        <w:pStyle w:val="Heading1"/>
        <w:rPr>
          <w:sz w:val="32"/>
          <w:szCs w:val="32"/>
        </w:rPr>
      </w:pPr>
      <w:r w:rsidRPr="00656CA9">
        <w:rPr>
          <w:b/>
          <w:noProof/>
          <w:sz w:val="36"/>
          <w:szCs w:val="36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1E143A9A" wp14:editId="7777777">
            <wp:simplePos x="0" y="0"/>
            <wp:positionH relativeFrom="column">
              <wp:posOffset>5204460</wp:posOffset>
            </wp:positionH>
            <wp:positionV relativeFrom="paragraph">
              <wp:posOffset>-79375</wp:posOffset>
            </wp:positionV>
            <wp:extent cx="1009650" cy="753745"/>
            <wp:effectExtent l="0" t="0" r="0" b="0"/>
            <wp:wrapSquare wrapText="bothSides"/>
            <wp:docPr id="4" name="Picture 4" descr="DWT logo2009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T logo2009 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656CA9" w:rsidR="004D7ACA" w:rsidRDefault="004D7ACA" w14:paraId="209A73F6" wp14:textId="77777777">
      <w:pPr>
        <w:pStyle w:val="Heading1"/>
        <w:rPr>
          <w:b/>
          <w:sz w:val="36"/>
          <w:szCs w:val="36"/>
        </w:rPr>
      </w:pPr>
      <w:r w:rsidRPr="00656CA9">
        <w:rPr>
          <w:b/>
          <w:sz w:val="36"/>
          <w:szCs w:val="36"/>
        </w:rPr>
        <w:t xml:space="preserve">Volunteer </w:t>
      </w:r>
      <w:r w:rsidRPr="00656CA9" w:rsidR="007A05F1">
        <w:rPr>
          <w:b/>
          <w:sz w:val="36"/>
          <w:szCs w:val="36"/>
        </w:rPr>
        <w:t>R</w:t>
      </w:r>
      <w:r w:rsidRPr="00656CA9">
        <w:rPr>
          <w:b/>
          <w:sz w:val="36"/>
          <w:szCs w:val="36"/>
        </w:rPr>
        <w:t xml:space="preserve">ole </w:t>
      </w:r>
      <w:r w:rsidRPr="00656CA9" w:rsidR="007A05F1">
        <w:rPr>
          <w:b/>
          <w:sz w:val="36"/>
          <w:szCs w:val="36"/>
        </w:rPr>
        <w:t>Description</w:t>
      </w:r>
      <w:r w:rsidRPr="00656CA9" w:rsidR="00D74DD3">
        <w:rPr>
          <w:b/>
          <w:sz w:val="36"/>
          <w:szCs w:val="36"/>
        </w:rPr>
        <w:tab/>
      </w:r>
      <w:r w:rsidRPr="00656CA9" w:rsidR="00D74DD3">
        <w:rPr>
          <w:b/>
          <w:sz w:val="36"/>
          <w:szCs w:val="36"/>
        </w:rPr>
        <w:tab/>
      </w:r>
      <w:r w:rsidRPr="00656CA9" w:rsidR="00D74DD3">
        <w:rPr>
          <w:b/>
          <w:sz w:val="36"/>
          <w:szCs w:val="36"/>
        </w:rPr>
        <w:tab/>
      </w:r>
      <w:r w:rsidRPr="00656CA9" w:rsidR="00D74DD3">
        <w:rPr>
          <w:b/>
          <w:sz w:val="36"/>
          <w:szCs w:val="36"/>
        </w:rPr>
        <w:tab/>
      </w:r>
      <w:r w:rsidRPr="00656CA9" w:rsidR="00D74DD3">
        <w:rPr>
          <w:b/>
          <w:sz w:val="36"/>
          <w:szCs w:val="36"/>
        </w:rPr>
        <w:t xml:space="preserve">     </w:t>
      </w:r>
      <w:r w:rsidRPr="00656CA9">
        <w:rPr>
          <w:b/>
          <w:noProof/>
          <w:sz w:val="36"/>
          <w:szCs w:val="36"/>
        </w:rPr>
        <w:t xml:space="preserve"> </w:t>
      </w: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xmlns:wp14="http://schemas.microsoft.com/office/word/2010/wordml" w:rsidR="004D7ACA" w:rsidTr="1FF56D0C" w14:paraId="5DC23885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RDefault="004D7ACA" w14:paraId="6EE90EBA" wp14:textId="77777777">
            <w:r>
              <w:t>Role Title</w:t>
            </w:r>
          </w:p>
        </w:tc>
      </w:tr>
      <w:tr xmlns:wp14="http://schemas.microsoft.com/office/word/2010/wordml" w:rsidR="004D7ACA" w:rsidTr="1FF56D0C" w14:paraId="1C6DD766" wp14:textId="77777777">
        <w:tblPrEx>
          <w:tblCellMar>
            <w:top w:w="0" w:type="dxa"/>
            <w:bottom w:w="0" w:type="dxa"/>
          </w:tblCellMar>
        </w:tblPrEx>
        <w:trPr>
          <w:trHeight w:val="678" w:hRule="exact"/>
        </w:trPr>
        <w:tc>
          <w:tcPr>
            <w:tcW w:w="9889" w:type="dxa"/>
            <w:tcMar/>
          </w:tcPr>
          <w:p w:rsidRPr="007C5D00" w:rsidR="004D7ACA" w:rsidP="007F2532" w:rsidRDefault="00656CA9" w14:paraId="1888160F" wp14:textId="77777777">
            <w:pPr>
              <w:rPr>
                <w:b/>
                <w:sz w:val="32"/>
                <w:szCs w:val="32"/>
              </w:rPr>
            </w:pPr>
            <w:r w:rsidRPr="007C5D00">
              <w:rPr>
                <w:b/>
                <w:sz w:val="32"/>
                <w:szCs w:val="32"/>
              </w:rPr>
              <w:t xml:space="preserve">Volunteer </w:t>
            </w:r>
            <w:r w:rsidR="007F2532">
              <w:rPr>
                <w:b/>
                <w:sz w:val="32"/>
                <w:szCs w:val="32"/>
              </w:rPr>
              <w:t>Marine Warden</w:t>
            </w:r>
          </w:p>
        </w:tc>
      </w:tr>
      <w:tr xmlns:wp14="http://schemas.microsoft.com/office/word/2010/wordml" w:rsidR="004D7ACA" w:rsidTr="1FF56D0C" w14:paraId="0788C4AE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P="007C5D00" w:rsidRDefault="004D7ACA" w14:paraId="33DE9AD4" wp14:textId="77777777">
            <w:r>
              <w:t xml:space="preserve">Purpose of </w:t>
            </w:r>
            <w:r w:rsidR="007C5D00">
              <w:t>the</w:t>
            </w:r>
            <w:r>
              <w:t xml:space="preserve"> role</w:t>
            </w:r>
          </w:p>
        </w:tc>
      </w:tr>
      <w:tr xmlns:wp14="http://schemas.microsoft.com/office/word/2010/wordml" w:rsidR="004D7ACA" w:rsidTr="1FF56D0C" w14:paraId="5A26F62E" wp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9889" w:type="dxa"/>
            <w:tcMar/>
          </w:tcPr>
          <w:p w:rsidR="004D7ACA" w:rsidP="0013434A" w:rsidRDefault="004D7ACA" w14:paraId="290E3A08" wp14:textId="77777777">
            <w:r>
              <w:t xml:space="preserve">To </w:t>
            </w:r>
            <w:r w:rsidR="00656CA9">
              <w:t xml:space="preserve">assist Dorset Wildlife Trust </w:t>
            </w:r>
            <w:r w:rsidR="00064593">
              <w:t xml:space="preserve">in </w:t>
            </w:r>
            <w:r w:rsidR="007F2532">
              <w:t xml:space="preserve">running the Fine Foundation </w:t>
            </w:r>
            <w:r w:rsidR="00570307">
              <w:t>Wild Seas</w:t>
            </w:r>
            <w:r w:rsidR="007F2532">
              <w:t xml:space="preserve"> Centre</w:t>
            </w:r>
            <w:r w:rsidR="0013434A">
              <w:t>, promoting codes of conduct to visitors on the seashore and carrying out surveys</w:t>
            </w:r>
            <w:r w:rsidR="007F2532">
              <w:t>.</w:t>
            </w:r>
          </w:p>
        </w:tc>
      </w:tr>
      <w:tr xmlns:wp14="http://schemas.microsoft.com/office/word/2010/wordml" w:rsidR="004D7ACA" w:rsidTr="1FF56D0C" w14:paraId="46B0423B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P="007C5D00" w:rsidRDefault="007C5D00" w14:paraId="76AE95B1" wp14:textId="77777777">
            <w:r>
              <w:t>Type of work the role</w:t>
            </w:r>
            <w:r w:rsidR="004D7ACA">
              <w:t xml:space="preserve"> will be involved with</w:t>
            </w:r>
          </w:p>
        </w:tc>
      </w:tr>
      <w:tr xmlns:wp14="http://schemas.microsoft.com/office/word/2010/wordml" w:rsidR="004D7ACA" w:rsidTr="1FF56D0C" w14:paraId="50BFFB9B" wp14:textId="77777777">
        <w:tblPrEx>
          <w:tblCellMar>
            <w:top w:w="0" w:type="dxa"/>
            <w:bottom w:w="0" w:type="dxa"/>
          </w:tblCellMar>
        </w:tblPrEx>
        <w:trPr>
          <w:trHeight w:val="1991"/>
        </w:trPr>
        <w:tc>
          <w:tcPr>
            <w:tcW w:w="9889" w:type="dxa"/>
            <w:tcMar/>
          </w:tcPr>
          <w:p w:rsidR="006B0263" w:rsidP="00064593" w:rsidRDefault="006B0263" w14:paraId="4B500219" wp14:textId="2F2617FD">
            <w:pPr>
              <w:numPr>
                <w:ilvl w:val="0"/>
                <w:numId w:val="4"/>
              </w:numPr>
              <w:rPr/>
            </w:pPr>
            <w:r w:rsidR="4859084E">
              <w:rPr/>
              <w:t xml:space="preserve">Helping with day to day running of </w:t>
            </w:r>
            <w:r w:rsidR="4859084E">
              <w:rPr/>
              <w:t>C</w:t>
            </w:r>
            <w:r w:rsidR="4859084E">
              <w:rPr/>
              <w:t xml:space="preserve">entre, including welcoming and talking to visitors, aquarium feeding and maintenance, keeping the centre clean and tidy, providing relevant information to visitors, </w:t>
            </w:r>
            <w:r w:rsidR="4859084E">
              <w:rPr/>
              <w:t xml:space="preserve">event </w:t>
            </w:r>
            <w:r w:rsidR="4859084E">
              <w:rPr/>
              <w:t>bookings, sales and use of till.</w:t>
            </w:r>
          </w:p>
          <w:p w:rsidR="00D233B0" w:rsidP="00064593" w:rsidRDefault="006B0263" w14:paraId="09A641E7" wp14:textId="77777777">
            <w:pPr>
              <w:numPr>
                <w:ilvl w:val="0"/>
                <w:numId w:val="4"/>
              </w:numPr>
            </w:pPr>
            <w:r>
              <w:t>Beach patrols to promote the seashore code</w:t>
            </w:r>
            <w:r w:rsidR="00A10551">
              <w:t xml:space="preserve"> and other codes of conduct</w:t>
            </w:r>
            <w:r>
              <w:t xml:space="preserve"> to visitors </w:t>
            </w:r>
            <w:r w:rsidR="0013434A">
              <w:t>in Kimmeridge Bay</w:t>
            </w:r>
            <w:r w:rsidR="00A10551">
              <w:t>.</w:t>
            </w:r>
            <w:r>
              <w:t xml:space="preserve"> </w:t>
            </w:r>
          </w:p>
          <w:p w:rsidR="00A10551" w:rsidP="00064593" w:rsidRDefault="00A10551" w14:paraId="79A52C3E" wp14:textId="7E325C8B">
            <w:pPr>
              <w:numPr>
                <w:ilvl w:val="0"/>
                <w:numId w:val="4"/>
              </w:numPr>
              <w:rPr/>
            </w:pPr>
            <w:r w:rsidR="4859084E">
              <w:rPr/>
              <w:t xml:space="preserve">Carrying out simple surveys to </w:t>
            </w:r>
            <w:r w:rsidR="4859084E">
              <w:rPr/>
              <w:t xml:space="preserve">monitor and </w:t>
            </w:r>
            <w:r w:rsidR="4859084E">
              <w:rPr/>
              <w:t xml:space="preserve">record marine wildlife and visitor activities within </w:t>
            </w:r>
            <w:r w:rsidR="4859084E">
              <w:rPr/>
              <w:t xml:space="preserve">the </w:t>
            </w:r>
            <w:r w:rsidR="4859084E">
              <w:rPr/>
              <w:t>Bay</w:t>
            </w:r>
            <w:r w:rsidR="4859084E">
              <w:rPr/>
              <w:t>, as part of the Purbeck Coast Marine Conservation Zone</w:t>
            </w:r>
            <w:r w:rsidR="4859084E">
              <w:rPr/>
              <w:t>.</w:t>
            </w:r>
          </w:p>
          <w:p w:rsidR="00A10551" w:rsidP="00064593" w:rsidRDefault="00A10551" w14:paraId="359AC3F7" wp14:textId="77777777">
            <w:pPr>
              <w:numPr>
                <w:ilvl w:val="0"/>
                <w:numId w:val="4"/>
              </w:numPr>
            </w:pPr>
            <w:r>
              <w:t>Helping with DWT events such as seashore activities at Kimmeridge and occasional awareness events elsewhere in Dorset.</w:t>
            </w:r>
          </w:p>
          <w:p w:rsidR="004D7ACA" w:rsidP="00490BB6" w:rsidRDefault="00A10551" w14:paraId="2B11AED1" wp14:textId="77777777">
            <w:pPr>
              <w:numPr>
                <w:ilvl w:val="0"/>
                <w:numId w:val="4"/>
              </w:numPr>
            </w:pPr>
            <w:r>
              <w:t xml:space="preserve">Optional additional tasks depending on skills may include helping with or leading school visits, leading beach cleans and other public events, data recording, office administration, </w:t>
            </w:r>
            <w:r w:rsidR="00570307">
              <w:t>visitor</w:t>
            </w:r>
            <w:r>
              <w:t xml:space="preserve"> centre DIY, </w:t>
            </w:r>
            <w:r w:rsidR="0066301B">
              <w:t>helping install, maintain and bring in the snorkel trail, organise social events for the group</w:t>
            </w:r>
            <w:r w:rsidR="009D2A10">
              <w:t xml:space="preserve">, help with work parties to maintain the </w:t>
            </w:r>
            <w:r w:rsidR="00570307">
              <w:t>visitor</w:t>
            </w:r>
            <w:r w:rsidR="009D2A10">
              <w:t xml:space="preserve"> centre</w:t>
            </w:r>
            <w:r w:rsidR="00F0245F">
              <w:t>.</w:t>
            </w:r>
          </w:p>
        </w:tc>
      </w:tr>
      <w:tr xmlns:wp14="http://schemas.microsoft.com/office/word/2010/wordml" w:rsidR="004D7ACA" w:rsidTr="1FF56D0C" w14:paraId="0CEF42D9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RDefault="004D7ACA" w14:paraId="3B477981" wp14:textId="4A01DD09">
            <w:r w:rsidR="1FF56D0C">
              <w:rPr/>
              <w:t>Skills and abilities you will be using in your role</w:t>
            </w:r>
          </w:p>
        </w:tc>
      </w:tr>
      <w:tr xmlns:wp14="http://schemas.microsoft.com/office/word/2010/wordml" w:rsidR="004D7ACA" w:rsidTr="1FF56D0C" w14:paraId="6A6E1148" wp14:textId="77777777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9889" w:type="dxa"/>
            <w:tcBorders>
              <w:bottom w:val="single" w:color="auto" w:sz="4" w:space="0"/>
            </w:tcBorders>
            <w:tcMar/>
          </w:tcPr>
          <w:p w:rsidR="006B0263" w:rsidP="006B0263" w:rsidRDefault="006B0263" w14:paraId="4BC89E13" wp14:textId="77777777">
            <w:pPr>
              <w:numPr>
                <w:ilvl w:val="0"/>
                <w:numId w:val="2"/>
              </w:numPr>
            </w:pPr>
            <w:r>
              <w:t>You must be reliable and committed to this role.</w:t>
            </w:r>
          </w:p>
          <w:p w:rsidR="006B0263" w:rsidP="006B0263" w:rsidRDefault="006B0263" w14:paraId="71010FE6" wp14:textId="77777777">
            <w:pPr>
              <w:numPr>
                <w:ilvl w:val="0"/>
                <w:numId w:val="2"/>
              </w:numPr>
            </w:pPr>
            <w:r>
              <w:t>Training and comprehensive guidance will be given</w:t>
            </w:r>
          </w:p>
          <w:p w:rsidR="006B0263" w:rsidP="006B0263" w:rsidRDefault="006B0263" w14:paraId="7583577E" wp14:textId="77777777">
            <w:pPr>
              <w:numPr>
                <w:ilvl w:val="0"/>
                <w:numId w:val="2"/>
              </w:numPr>
            </w:pPr>
            <w:r>
              <w:t>Ability to follow given health &amp; safety guidelines</w:t>
            </w:r>
          </w:p>
          <w:p w:rsidR="007C5D00" w:rsidP="006B0263" w:rsidRDefault="006B0263" w14:paraId="0206186D" wp14:textId="77777777">
            <w:pPr>
              <w:numPr>
                <w:ilvl w:val="0"/>
                <w:numId w:val="2"/>
              </w:numPr>
            </w:pPr>
            <w:r>
              <w:t>People skills to engage visitors and promote codes of conduct</w:t>
            </w:r>
          </w:p>
          <w:p w:rsidR="006B0263" w:rsidP="009D2A10" w:rsidRDefault="006B0263" w14:paraId="352FB272" wp14:textId="77777777">
            <w:pPr>
              <w:numPr>
                <w:ilvl w:val="0"/>
                <w:numId w:val="2"/>
              </w:numPr>
            </w:pPr>
            <w:r>
              <w:t>Money handlin</w:t>
            </w:r>
            <w:r w:rsidR="009D2A10">
              <w:t>g</w:t>
            </w:r>
            <w:r>
              <w:t xml:space="preserve"> and use of till</w:t>
            </w:r>
          </w:p>
        </w:tc>
      </w:tr>
      <w:tr xmlns:wp14="http://schemas.microsoft.com/office/word/2010/wordml" w:rsidR="004D7ACA" w:rsidTr="1FF56D0C" w14:paraId="3A77971F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RDefault="004D7ACA" w14:paraId="74C54059" wp14:textId="77777777">
            <w:r>
              <w:t>You will be based at:</w:t>
            </w:r>
          </w:p>
        </w:tc>
      </w:tr>
      <w:tr xmlns:wp14="http://schemas.microsoft.com/office/word/2010/wordml" w:rsidR="004D7ACA" w:rsidTr="1FF56D0C" w14:paraId="1642E79B" wp14:textId="77777777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9889" w:type="dxa"/>
            <w:tcMar/>
          </w:tcPr>
          <w:p w:rsidR="004D7ACA" w:rsidRDefault="007F2532" w14:paraId="5E1E2883" wp14:textId="77777777">
            <w:r>
              <w:t xml:space="preserve">Fine Foundation </w:t>
            </w:r>
            <w:r w:rsidR="00570307">
              <w:t>Wild Seas</w:t>
            </w:r>
            <w:r>
              <w:t xml:space="preserve"> Centre, Kimmeridge Bay</w:t>
            </w:r>
          </w:p>
        </w:tc>
      </w:tr>
      <w:tr xmlns:wp14="http://schemas.microsoft.com/office/word/2010/wordml" w:rsidR="004D7ACA" w:rsidTr="1FF56D0C" w14:paraId="35F3E84F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064593" w:rsidP="00064593" w:rsidRDefault="004D7ACA" w14:paraId="53666542" wp14:textId="77777777">
            <w:r>
              <w:t>Times/days we</w:t>
            </w:r>
            <w:r w:rsidR="00D74DD3">
              <w:t xml:space="preserve"> woul</w:t>
            </w:r>
            <w:r>
              <w:t xml:space="preserve">d like you to be </w:t>
            </w:r>
            <w:r w:rsidR="00B33A71">
              <w:t>available (Minimum time commitment)</w:t>
            </w:r>
          </w:p>
        </w:tc>
      </w:tr>
      <w:tr xmlns:wp14="http://schemas.microsoft.com/office/word/2010/wordml" w:rsidR="004D7ACA" w:rsidTr="1FF56D0C" w14:paraId="652825C6" wp14:textId="77777777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889" w:type="dxa"/>
            <w:tcMar/>
          </w:tcPr>
          <w:p w:rsidR="004D7ACA" w:rsidP="00490BB6" w:rsidRDefault="007F2532" w14:paraId="0FF22D53" wp14:textId="0CDA011B">
            <w:r w:rsidR="4859084E">
              <w:rPr/>
              <w:t>Minimum 2 days per month (summer)/ 1 day/m</w:t>
            </w:r>
            <w:r w:rsidR="4859084E">
              <w:rPr/>
              <w:t>on</w:t>
            </w:r>
            <w:r w:rsidR="4859084E">
              <w:rPr/>
              <w:t xml:space="preserve">th (winter). Hours 10am </w:t>
            </w:r>
            <w:r w:rsidR="4859084E">
              <w:rPr/>
              <w:t>un</w:t>
            </w:r>
            <w:r w:rsidR="4859084E">
              <w:rPr/>
              <w:t>til 5pm – days flexible.</w:t>
            </w:r>
          </w:p>
        </w:tc>
      </w:tr>
      <w:tr xmlns:wp14="http://schemas.microsoft.com/office/word/2010/wordml" w:rsidR="004D7ACA" w:rsidTr="1FF56D0C" w14:paraId="51587D01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RDefault="00D74DD3" w14:paraId="4ADBE43C" wp14:textId="77777777">
            <w:r>
              <w:t>Benefits to you</w:t>
            </w:r>
          </w:p>
        </w:tc>
      </w:tr>
      <w:tr xmlns:wp14="http://schemas.microsoft.com/office/word/2010/wordml" w:rsidR="004D7ACA" w:rsidTr="1FF56D0C" w14:paraId="22219204" wp14:textId="7777777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889" w:type="dxa"/>
            <w:tcMar/>
          </w:tcPr>
          <w:p w:rsidR="00D233B0" w:rsidP="006B0263" w:rsidRDefault="007F2532" w14:paraId="0A067196" wp14:textId="24E60AF1">
            <w:pPr>
              <w:numPr>
                <w:ilvl w:val="0"/>
                <w:numId w:val="4"/>
              </w:numPr>
              <w:rPr/>
            </w:pPr>
            <w:r w:rsidR="4859084E">
              <w:rPr/>
              <w:t xml:space="preserve">Regular </w:t>
            </w:r>
            <w:r w:rsidR="4859084E">
              <w:rPr/>
              <w:t>learning</w:t>
            </w:r>
            <w:r w:rsidR="4859084E">
              <w:rPr/>
              <w:t xml:space="preserve"> sessions on a variety of related topics</w:t>
            </w:r>
          </w:p>
          <w:p w:rsidR="006B0263" w:rsidP="006B0263" w:rsidRDefault="006B0263" w14:paraId="0C26B112" wp14:textId="77777777">
            <w:pPr>
              <w:numPr>
                <w:ilvl w:val="0"/>
                <w:numId w:val="4"/>
              </w:numPr>
            </w:pPr>
            <w:r>
              <w:t>Opportunity to help DWT raise awareness of marine wildlife and conservation</w:t>
            </w:r>
          </w:p>
          <w:p w:rsidR="006B0263" w:rsidP="006B0263" w:rsidRDefault="006B0263" w14:paraId="39DA4A93" wp14:textId="77777777">
            <w:pPr>
              <w:numPr>
                <w:ilvl w:val="0"/>
                <w:numId w:val="4"/>
              </w:numPr>
            </w:pPr>
            <w:r>
              <w:t>Opportunity to take part in marine wildlife surveys</w:t>
            </w:r>
          </w:p>
          <w:p w:rsidR="006B0263" w:rsidP="006B0263" w:rsidRDefault="009D2A10" w14:paraId="38767CAD" wp14:textId="77777777">
            <w:pPr>
              <w:numPr>
                <w:ilvl w:val="0"/>
                <w:numId w:val="4"/>
              </w:numPr>
            </w:pPr>
            <w:r>
              <w:t>Working as part of a team</w:t>
            </w:r>
          </w:p>
        </w:tc>
      </w:tr>
      <w:tr xmlns:wp14="http://schemas.microsoft.com/office/word/2010/wordml" w:rsidR="004D7ACA" w:rsidTr="1FF56D0C" w14:paraId="08A28979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shd w:val="clear" w:color="auto" w:fill="D9D9D9" w:themeFill="background1" w:themeFillShade="D9"/>
            <w:tcMar/>
          </w:tcPr>
          <w:p w:rsidR="004D7ACA" w:rsidRDefault="00D74DD3" w14:paraId="4C60F95C" wp14:textId="77777777">
            <w:r>
              <w:t>Your supervisor</w:t>
            </w:r>
          </w:p>
        </w:tc>
      </w:tr>
      <w:tr xmlns:wp14="http://schemas.microsoft.com/office/word/2010/wordml" w:rsidR="00D74DD3" w:rsidTr="1FF56D0C" w14:paraId="2D1EB29C" wp14:textId="77777777">
        <w:tblPrEx>
          <w:tblCellMar>
            <w:top w:w="0" w:type="dxa"/>
            <w:bottom w:w="0" w:type="dxa"/>
          </w:tblCellMar>
        </w:tblPrEx>
        <w:tc>
          <w:tcPr>
            <w:tcW w:w="9889" w:type="dxa"/>
            <w:tcMar/>
          </w:tcPr>
          <w:p w:rsidR="00D74DD3" w:rsidRDefault="00570307" w14:paraId="1559F412" wp14:textId="3AAB2954">
            <w:r w:rsidR="4859084E">
              <w:rPr/>
              <w:t xml:space="preserve">Visitor Centre Manager </w:t>
            </w:r>
          </w:p>
        </w:tc>
      </w:tr>
      <w:tr xmlns:wp14="http://schemas.microsoft.com/office/word/2010/wordml" w:rsidR="004D7ACA" w:rsidTr="1FF56D0C" w14:paraId="3B3408BA" wp14:textId="7777777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9889" w:type="dxa"/>
            <w:tcMar/>
          </w:tcPr>
          <w:p w:rsidR="00D74DD3" w:rsidRDefault="00D74DD3" w14:paraId="11FA4700" wp14:textId="77777777">
            <w:r>
              <w:t>Notes/special requirements</w:t>
            </w:r>
          </w:p>
          <w:p w:rsidR="00D5124A" w:rsidP="00605147" w:rsidRDefault="009D2A10" w14:paraId="2B1C12B7" wp14:textId="77777777">
            <w:pPr>
              <w:numPr>
                <w:ilvl w:val="0"/>
                <w:numId w:val="4"/>
              </w:numPr>
            </w:pPr>
            <w:r>
              <w:t>Own transport essential</w:t>
            </w:r>
            <w:bookmarkStart w:name="_GoBack" w:id="0"/>
            <w:bookmarkEnd w:id="0"/>
          </w:p>
        </w:tc>
      </w:tr>
    </w:tbl>
    <w:p xmlns:wp14="http://schemas.microsoft.com/office/word/2010/wordml" w:rsidR="004D7ACA" w:rsidP="007C5D00" w:rsidRDefault="004D7ACA" w14:paraId="5DAB6C7B" wp14:textId="77777777"/>
    <w:sectPr w:rsidR="004D7ACA">
      <w:pgSz w:w="11908" w:h="16833" w:orient="portrait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55114" w:rsidRDefault="00755114" w14:paraId="02EB378F" wp14:textId="77777777">
      <w:r>
        <w:separator/>
      </w:r>
    </w:p>
  </w:endnote>
  <w:endnote w:type="continuationSeparator" w:id="0">
    <w:p xmlns:wp14="http://schemas.microsoft.com/office/word/2010/wordml" w:rsidR="00755114" w:rsidRDefault="00755114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55114" w:rsidRDefault="00755114" w14:paraId="5A39BBE3" wp14:textId="77777777">
      <w:r>
        <w:separator/>
      </w:r>
    </w:p>
  </w:footnote>
  <w:footnote w:type="continuationSeparator" w:id="0">
    <w:p xmlns:wp14="http://schemas.microsoft.com/office/word/2010/wordml" w:rsidR="00755114" w:rsidRDefault="00755114" w14:paraId="41C8F3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CF"/>
    <w:multiLevelType w:val="hybridMultilevel"/>
    <w:tmpl w:val="231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21511A"/>
    <w:multiLevelType w:val="hybridMultilevel"/>
    <w:tmpl w:val="0F4069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AF3049"/>
    <w:multiLevelType w:val="hybridMultilevel"/>
    <w:tmpl w:val="427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5DB74C9"/>
    <w:multiLevelType w:val="hybridMultilevel"/>
    <w:tmpl w:val="15BC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CA"/>
    <w:rsid w:val="00064593"/>
    <w:rsid w:val="0013434A"/>
    <w:rsid w:val="001D0120"/>
    <w:rsid w:val="00251543"/>
    <w:rsid w:val="002E66DD"/>
    <w:rsid w:val="003074E1"/>
    <w:rsid w:val="0033544E"/>
    <w:rsid w:val="003746AE"/>
    <w:rsid w:val="003802BF"/>
    <w:rsid w:val="00490BB6"/>
    <w:rsid w:val="004D7ACA"/>
    <w:rsid w:val="00564FE1"/>
    <w:rsid w:val="00570307"/>
    <w:rsid w:val="00605147"/>
    <w:rsid w:val="00656CA9"/>
    <w:rsid w:val="0066301B"/>
    <w:rsid w:val="006B0263"/>
    <w:rsid w:val="006B3CE2"/>
    <w:rsid w:val="006E7AC5"/>
    <w:rsid w:val="00702546"/>
    <w:rsid w:val="00755114"/>
    <w:rsid w:val="007A05F1"/>
    <w:rsid w:val="007C5D00"/>
    <w:rsid w:val="007F1949"/>
    <w:rsid w:val="007F2532"/>
    <w:rsid w:val="008D40A3"/>
    <w:rsid w:val="00940776"/>
    <w:rsid w:val="00941A53"/>
    <w:rsid w:val="009968B1"/>
    <w:rsid w:val="009D2A10"/>
    <w:rsid w:val="00A04F7F"/>
    <w:rsid w:val="00A10551"/>
    <w:rsid w:val="00A60ECC"/>
    <w:rsid w:val="00AC428F"/>
    <w:rsid w:val="00B33A71"/>
    <w:rsid w:val="00B63FF0"/>
    <w:rsid w:val="00C77C05"/>
    <w:rsid w:val="00C808D6"/>
    <w:rsid w:val="00D16AF2"/>
    <w:rsid w:val="00D233B0"/>
    <w:rsid w:val="00D43DEE"/>
    <w:rsid w:val="00D5124A"/>
    <w:rsid w:val="00D557E9"/>
    <w:rsid w:val="00D74DD3"/>
    <w:rsid w:val="00D9789A"/>
    <w:rsid w:val="00EA7D6C"/>
    <w:rsid w:val="00F0245F"/>
    <w:rsid w:val="1FF56D0C"/>
    <w:rsid w:val="485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587516-5AD0-49BB-9A23-70182BB241BC}"/>
  <w14:docId w14:val="4C018D5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Special documents.dot</ap:Template>
  <ap:Application>Microsoft Office Word</ap:Application>
  <ap:DocSecurity>0</ap:DocSecurity>
  <ap:ScaleCrop>false</ap:ScaleCrop>
  <ap:Company>The Wildlife Trusts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TEXT…</dc:title>
  <dc:subject/>
  <dc:creator>T Duckmanton</dc:creator>
  <keywords/>
  <lastModifiedBy>Julie Hatcher</lastModifiedBy>
  <revision>5</revision>
  <lastPrinted>2010-11-03T21:25:00.0000000Z</lastPrinted>
  <dcterms:created xsi:type="dcterms:W3CDTF">2019-12-03T15:11:00.0000000Z</dcterms:created>
  <dcterms:modified xsi:type="dcterms:W3CDTF">2019-12-03T15:19:16.4269730Z</dcterms:modified>
</coreProperties>
</file>